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6F" w:rsidRDefault="0023226F" w:rsidP="0023226F"/>
    <w:p w:rsidR="0023226F" w:rsidRDefault="0023226F" w:rsidP="0023226F">
      <w:pPr>
        <w:ind w:leftChars="-6" w:left="-13"/>
        <w:rPr>
          <w:b/>
          <w:bCs/>
          <w:bdr w:val="single" w:sz="4" w:space="0" w:color="auto" w:frame="1"/>
        </w:rPr>
      </w:pPr>
      <w:r>
        <w:rPr>
          <w:rFonts w:hint="eastAsia"/>
          <w:b/>
          <w:bCs/>
          <w:bdr w:val="single" w:sz="4" w:space="0" w:color="auto" w:frame="1"/>
        </w:rPr>
        <w:t>●　高平郷づくり協議会（以下郷協）のメンバーとしての活動</w:t>
      </w:r>
    </w:p>
    <w:p w:rsidR="0023226F" w:rsidRDefault="0023226F" w:rsidP="0023226F">
      <w:pPr>
        <w:rPr>
          <w:b/>
          <w:bCs/>
          <w:bdr w:val="single" w:sz="4" w:space="0" w:color="auto" w:frame="1"/>
        </w:rPr>
      </w:pPr>
    </w:p>
    <w:p w:rsidR="0023226F" w:rsidRDefault="0023226F" w:rsidP="0023226F">
      <w:pPr>
        <w:ind w:left="211"/>
        <w:rPr>
          <w:b/>
          <w:bCs/>
        </w:rPr>
      </w:pPr>
      <w:r>
        <w:rPr>
          <w:rFonts w:hint="eastAsia"/>
          <w:b/>
          <w:bCs/>
        </w:rPr>
        <w:t xml:space="preserve">☆　高平郷づくり協議会運営委員会　</w:t>
      </w:r>
    </w:p>
    <w:p w:rsidR="0023226F" w:rsidRDefault="0023226F" w:rsidP="0023226F">
      <w:pPr>
        <w:ind w:left="211"/>
      </w:pPr>
      <w:r>
        <w:rPr>
          <w:rFonts w:hint="eastAsia"/>
        </w:rPr>
        <w:t>（１１月１６日、１２月２</w:t>
      </w:r>
      <w:r>
        <w:t>1</w:t>
      </w:r>
      <w:r>
        <w:rPr>
          <w:rFonts w:hint="eastAsia"/>
        </w:rPr>
        <w:t>日、１月１８日、２月１５日、３月１５日、４月１９日、５月１７日）</w:t>
      </w:r>
    </w:p>
    <w:p w:rsidR="0023226F" w:rsidRDefault="0023226F" w:rsidP="0023226F">
      <w:pPr>
        <w:rPr>
          <w:b/>
          <w:bCs/>
          <w:bdr w:val="single" w:sz="4" w:space="0" w:color="auto" w:frame="1"/>
        </w:rPr>
      </w:pPr>
      <w:r>
        <w:rPr>
          <w:rFonts w:hint="eastAsia"/>
        </w:rPr>
        <w:t xml:space="preserve">　　高平地域活性化対策を協議し、６部会のイベントとして具体化しています。私たちが担当している環境美化部会では、伝統技術の伝承を目指し、年末（１２月２３日）にしめ縄づくりワークショップを開催しました。今年度は日本伝統の木製水車による小水力発電に挑戦しようと計画しています。</w:t>
      </w:r>
    </w:p>
    <w:p w:rsidR="0023226F" w:rsidRDefault="0023226F" w:rsidP="0023226F"/>
    <w:p w:rsidR="0023226F" w:rsidRDefault="0023226F" w:rsidP="0023226F">
      <w:pPr>
        <w:numPr>
          <w:ilvl w:val="0"/>
          <w:numId w:val="1"/>
        </w:numPr>
      </w:pPr>
      <w:r>
        <w:rPr>
          <w:rFonts w:hint="eastAsia"/>
          <w:b/>
          <w:bCs/>
        </w:rPr>
        <w:t>歌声喫茶開催</w:t>
      </w:r>
    </w:p>
    <w:p w:rsidR="0023226F" w:rsidRDefault="0023226F" w:rsidP="0023226F">
      <w:pPr>
        <w:ind w:left="646"/>
      </w:pPr>
      <w:r>
        <w:rPr>
          <w:rFonts w:hint="eastAsia"/>
        </w:rPr>
        <w:t>（１１月１０日、１２月８日、１月１２日、２月９日、３月９日、４月１３日、５月１１日）</w:t>
      </w:r>
    </w:p>
    <w:p w:rsidR="0023226F" w:rsidRDefault="0023226F" w:rsidP="0023226F">
      <w:r>
        <w:rPr>
          <w:rFonts w:hint="eastAsia"/>
        </w:rPr>
        <w:t xml:space="preserve">　　毎月の歌声喫茶が５月で１１回となりました。参加者は２５人から３０人位で安定して来ましたが、</w:t>
      </w:r>
    </w:p>
    <w:p w:rsidR="0023226F" w:rsidRDefault="0023226F" w:rsidP="0023226F">
      <w:r>
        <w:rPr>
          <w:rFonts w:hint="eastAsia"/>
        </w:rPr>
        <w:t>もっと増やしたいので勧誘を続けています。毎月、楽しい絵付の歌詞集を作って下さる司会進行役の前川武比古さんは半年先の分まで作られて、これが生きがいの一つになっているそうです。</w:t>
      </w:r>
    </w:p>
    <w:p w:rsidR="0023226F" w:rsidRDefault="0023226F" w:rsidP="0023226F">
      <w:r>
        <w:rPr>
          <w:rFonts w:hint="eastAsia"/>
        </w:rPr>
        <w:t xml:space="preserve">　　最近はこの歌声喫茶の後、ワンコイン主婦シェフランチが出るようになりました。</w:t>
      </w:r>
    </w:p>
    <w:p w:rsidR="0023226F" w:rsidRDefault="0023226F" w:rsidP="0023226F"/>
    <w:p w:rsidR="0023226F" w:rsidRDefault="0023226F" w:rsidP="0023226F">
      <w:pPr>
        <w:pStyle w:val="a3"/>
        <w:numPr>
          <w:ilvl w:val="0"/>
          <w:numId w:val="1"/>
        </w:numPr>
        <w:ind w:leftChars="0"/>
      </w:pPr>
      <w:r>
        <w:rPr>
          <w:rFonts w:hint="eastAsia"/>
          <w:b/>
        </w:rPr>
        <w:t>防災訓練</w:t>
      </w:r>
      <w:r>
        <w:rPr>
          <w:rFonts w:hint="eastAsia"/>
        </w:rPr>
        <w:t xml:space="preserve">　（１１月１８日）</w:t>
      </w:r>
    </w:p>
    <w:p w:rsidR="0023226F" w:rsidRDefault="0023226F" w:rsidP="0023226F">
      <w:r>
        <w:rPr>
          <w:rFonts w:hint="eastAsia"/>
        </w:rPr>
        <w:t xml:space="preserve">　　　三田市の主催で防災訓練が高平小学校の校庭で行なわれました。三田市消防団と自衛隊が実演する横で郷協はテントを</w:t>
      </w:r>
      <w:r>
        <w:t>1</w:t>
      </w:r>
      <w:r>
        <w:rPr>
          <w:rFonts w:hint="eastAsia"/>
        </w:rPr>
        <w:t>張り貰いロケットコンロを使ってご飯と豚汁の炊き出しのデモを行いました</w:t>
      </w:r>
    </w:p>
    <w:p w:rsidR="0023226F" w:rsidRDefault="0023226F" w:rsidP="0023226F"/>
    <w:p w:rsidR="0023226F" w:rsidRDefault="0023226F" w:rsidP="0023226F">
      <w:pPr>
        <w:pStyle w:val="a3"/>
        <w:numPr>
          <w:ilvl w:val="0"/>
          <w:numId w:val="1"/>
        </w:numPr>
        <w:ind w:leftChars="0"/>
      </w:pPr>
      <w:r>
        <w:rPr>
          <w:rFonts w:hint="eastAsia"/>
          <w:b/>
        </w:rPr>
        <w:t>サウンドカフェ</w:t>
      </w:r>
      <w:r>
        <w:rPr>
          <w:rFonts w:hint="eastAsia"/>
        </w:rPr>
        <w:t xml:space="preserve">　（１１月２６日、５月６日）</w:t>
      </w:r>
    </w:p>
    <w:p w:rsidR="0023226F" w:rsidRDefault="0023226F" w:rsidP="0023226F">
      <w:r>
        <w:rPr>
          <w:rFonts w:hint="eastAsia"/>
        </w:rPr>
        <w:t xml:space="preserve">　　　この郷協さとカフェの企画も年</w:t>
      </w:r>
      <w:r>
        <w:t>2</w:t>
      </w:r>
      <w:r>
        <w:rPr>
          <w:rFonts w:hint="eastAsia"/>
        </w:rPr>
        <w:t>回の恒例行事となり、地域内の音楽愛好家や子供たち、青年の他に市街やニュータウンからの参加者があり、小さい子どもからお年寄りまで演奏を聴いたり、みんなで一緒に演奏に合わせて歌ったりして楽しみました。佐藤英津子もお琴の演奏で４回目の参加でした。</w:t>
      </w:r>
    </w:p>
    <w:p w:rsidR="001913CA" w:rsidRPr="0023226F" w:rsidRDefault="001913CA">
      <w:bookmarkStart w:id="0" w:name="_GoBack"/>
      <w:bookmarkEnd w:id="0"/>
    </w:p>
    <w:sectPr w:rsidR="001913CA" w:rsidRPr="002322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423D9"/>
    <w:multiLevelType w:val="hybridMultilevel"/>
    <w:tmpl w:val="6450C9EE"/>
    <w:lvl w:ilvl="0" w:tplc="4DC26680">
      <w:numFmt w:val="bullet"/>
      <w:lvlText w:val="☆"/>
      <w:lvlJc w:val="left"/>
      <w:pPr>
        <w:tabs>
          <w:tab w:val="num" w:pos="795"/>
        </w:tabs>
        <w:ind w:left="795" w:hanging="435"/>
      </w:pPr>
      <w:rPr>
        <w:rFonts w:ascii="ＭＳ 明朝" w:eastAsia="ＭＳ 明朝" w:hAnsi="ＭＳ 明朝" w:cs="Times New Roman" w:hint="eastAsia"/>
        <w:b/>
      </w:rPr>
    </w:lvl>
    <w:lvl w:ilvl="1" w:tplc="1852851E">
      <w:numFmt w:val="bullet"/>
      <w:lvlText w:val="・"/>
      <w:lvlJc w:val="left"/>
      <w:pPr>
        <w:tabs>
          <w:tab w:val="num" w:pos="1352"/>
        </w:tabs>
        <w:ind w:left="1352" w:hanging="360"/>
      </w:pPr>
      <w:rPr>
        <w:rFonts w:ascii="ＭＳ 明朝" w:eastAsia="ＭＳ 明朝" w:hAnsi="ＭＳ 明朝" w:cs="Times New Roman" w:hint="eastAsia"/>
      </w:rPr>
    </w:lvl>
    <w:lvl w:ilvl="2" w:tplc="354E548C">
      <w:numFmt w:val="bullet"/>
      <w:lvlText w:val="●"/>
      <w:lvlJc w:val="left"/>
      <w:pPr>
        <w:tabs>
          <w:tab w:val="num" w:pos="1486"/>
        </w:tabs>
        <w:ind w:left="1486" w:hanging="435"/>
      </w:pPr>
      <w:rPr>
        <w:rFonts w:ascii="ＭＳ 明朝" w:eastAsia="ＭＳ 明朝" w:hAnsi="ＭＳ 明朝" w:cs="Times New Roman" w:hint="eastAsia"/>
        <w:b w:val="0"/>
      </w:rPr>
    </w:lvl>
    <w:lvl w:ilvl="3" w:tplc="04090001">
      <w:start w:val="1"/>
      <w:numFmt w:val="bullet"/>
      <w:lvlText w:val=""/>
      <w:lvlJc w:val="left"/>
      <w:pPr>
        <w:tabs>
          <w:tab w:val="num" w:pos="1891"/>
        </w:tabs>
        <w:ind w:left="1891" w:hanging="420"/>
      </w:pPr>
      <w:rPr>
        <w:rFonts w:ascii="Wingdings" w:hAnsi="Wingdings" w:hint="default"/>
      </w:rPr>
    </w:lvl>
    <w:lvl w:ilvl="4" w:tplc="0409000B">
      <w:start w:val="1"/>
      <w:numFmt w:val="bullet"/>
      <w:lvlText w:val=""/>
      <w:lvlJc w:val="left"/>
      <w:pPr>
        <w:tabs>
          <w:tab w:val="num" w:pos="2311"/>
        </w:tabs>
        <w:ind w:left="2311" w:hanging="420"/>
      </w:pPr>
      <w:rPr>
        <w:rFonts w:ascii="Wingdings" w:hAnsi="Wingdings" w:hint="default"/>
      </w:rPr>
    </w:lvl>
    <w:lvl w:ilvl="5" w:tplc="0409000D">
      <w:start w:val="1"/>
      <w:numFmt w:val="bullet"/>
      <w:lvlText w:val=""/>
      <w:lvlJc w:val="left"/>
      <w:pPr>
        <w:tabs>
          <w:tab w:val="num" w:pos="2731"/>
        </w:tabs>
        <w:ind w:left="2731" w:hanging="420"/>
      </w:pPr>
      <w:rPr>
        <w:rFonts w:ascii="Wingdings" w:hAnsi="Wingdings" w:hint="default"/>
      </w:rPr>
    </w:lvl>
    <w:lvl w:ilvl="6" w:tplc="04090001">
      <w:start w:val="1"/>
      <w:numFmt w:val="bullet"/>
      <w:lvlText w:val=""/>
      <w:lvlJc w:val="left"/>
      <w:pPr>
        <w:tabs>
          <w:tab w:val="num" w:pos="3151"/>
        </w:tabs>
        <w:ind w:left="3151" w:hanging="420"/>
      </w:pPr>
      <w:rPr>
        <w:rFonts w:ascii="Wingdings" w:hAnsi="Wingdings" w:hint="default"/>
      </w:rPr>
    </w:lvl>
    <w:lvl w:ilvl="7" w:tplc="0409000B">
      <w:start w:val="1"/>
      <w:numFmt w:val="bullet"/>
      <w:lvlText w:val=""/>
      <w:lvlJc w:val="left"/>
      <w:pPr>
        <w:tabs>
          <w:tab w:val="num" w:pos="3571"/>
        </w:tabs>
        <w:ind w:left="3571" w:hanging="420"/>
      </w:pPr>
      <w:rPr>
        <w:rFonts w:ascii="Wingdings" w:hAnsi="Wingdings" w:hint="default"/>
      </w:rPr>
    </w:lvl>
    <w:lvl w:ilvl="8" w:tplc="0409000D">
      <w:start w:val="1"/>
      <w:numFmt w:val="bullet"/>
      <w:lvlText w:val=""/>
      <w:lvlJc w:val="left"/>
      <w:pPr>
        <w:tabs>
          <w:tab w:val="num" w:pos="3991"/>
        </w:tabs>
        <w:ind w:left="3991"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6F"/>
    <w:rsid w:val="001913CA"/>
    <w:rsid w:val="0023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294608-E641-43CB-B9E1-3198DF82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2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2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2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 Satoh</dc:creator>
  <cp:keywords/>
  <dc:description/>
  <cp:lastModifiedBy>Etsuko Satoh</cp:lastModifiedBy>
  <cp:revision>1</cp:revision>
  <dcterms:created xsi:type="dcterms:W3CDTF">2018-05-31T15:54:00Z</dcterms:created>
  <dcterms:modified xsi:type="dcterms:W3CDTF">2018-05-31T15:54:00Z</dcterms:modified>
</cp:coreProperties>
</file>